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branży e-commerce wpływa na strukturę zatrudnienia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zauważył z pewnością rozwój e-commerce. Ta branża rozwinęła się razem ze wzrostem popularności zakupów w sieci. Jednym z głównych czynników determinujących rozwój branży e-comerce był lock down.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e-commerce zmienia rynek pracy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Rozwój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widać gołym okiem, branża, która kilka lat temu miała zaledwie kilkanaście procent udziałów rynku, staje się jednym z głównych sektorów gospodarki. Istnieje wiele przyczyn, które zdeterminowały </w:t>
      </w:r>
      <w:r>
        <w:rPr>
          <w:rFonts w:ascii="calibri" w:hAnsi="calibri" w:eastAsia="calibri" w:cs="calibri"/>
          <w:sz w:val="24"/>
          <w:szCs w:val="24"/>
          <w:b/>
        </w:rPr>
        <w:t xml:space="preserve">rozwój e-commerce</w:t>
      </w:r>
      <w:r>
        <w:rPr>
          <w:rFonts w:ascii="calibri" w:hAnsi="calibri" w:eastAsia="calibri" w:cs="calibri"/>
          <w:sz w:val="24"/>
          <w:szCs w:val="24"/>
        </w:rPr>
        <w:t xml:space="preserve">. Jedną z nich było ogłoszenie lockdownu. Był to okres, kiedy przez niemal pół roku większość sklepów nie funkcjonowała normalnie. Wiele osób zmuszonych było do kupowania najbardziej potrzebnych rzeczy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Pozostałe przyczyny rozwoju e-commerce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przyczyna był rozwój technologiczny, w ostatnim czasie powstało wiele platform służących właśnie e-commerce. Było to związane z naturalna potrzeba zamówień. Ich wzrost odnotowano w tym okresie o niemalże 250%. Jest to bardzo dynamiczny skok i takie sytuacje nie zdarzają się często. Aby właściwie oddać skalę zaistniałej sytuacji, należy podkreślić, że konieczność dokonywania zakupów w sieci była potrzeba wszystkich. Odnotowano wówczas, że podczas lockdownu 80 % badanych wykonała przynajmniej raz zakupy w sieci.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e-commerce</w:t>
      </w:r>
      <w:r>
        <w:rPr>
          <w:rFonts w:ascii="calibri" w:hAnsi="calibri" w:eastAsia="calibri" w:cs="calibri"/>
          <w:sz w:val="24"/>
          <w:szCs w:val="24"/>
        </w:rPr>
        <w:t xml:space="preserve"> pociągnął za sobą nie tylko zwiększenie ilości platform sprzedażowych i rozbudowę sieci dystrybucji. Wzrosło również zapotrzebowanie na zatrudnienie w sektorze e-commerce. A takowe zapotrzebowanie odwróciło zupełnie strukturę rynku pracy. Nagle pojawiło się zapotrzebowanie na specjalistów tworzących platformy e-commerce, osoby wstawiające ogłoszenia sprzedażowe, osoby potrafiące zwiększyć wydajność ogłoszeń oraz specjalistów od marketingu internetowego. Zapotrzebowanie było ogromne, a ze względu na bardzo dynamiczną zmianę rynku, ilość dostępnych specjalistów była mocno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 wirusa niesie za sobą ogromne zmiany na rynku pracy, a przecież się jeszcze nie skończyła. Rozwój e-commerce to dopiero początek jeszcze bardziej dynamicznych zmian czy chwilowe zawahanie na rynku pracy. Przyszłość przyniesie niebawem odpowiedzi na te i wiele innych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e-commerce-na-fali-wzrostowej-rusza-wyscig-o-specjalistow-z-bran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2026-03-29T04:47:49+02:00</dcterms:created>
  <dcterms:modified xsi:type="dcterms:W3CDTF">2026-03-29T04:47:49+02:00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