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Brak motywacji do pracy zdalnej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czego może wynikać &lt;strong&gt;brak motywacji do pracy zdalnej&lt;/strong&gt;? Jakie czynniki powodują niechęć do wykonywania obowiązków? Przeczytaj nasz wpis i dowiedz się więcej! Serdecznie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Brak motywacji do pracy zdalnej — najważniejsze czynniki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Wprowadzenie pracy zdalnej może przynieść wiele korzyści. Często sami pracownicy podkreślają, że praca zdalna wywołuje w nich mniejszy stres, a także poczucie większej autonomii, co motywuje ich do lepszej pracy. Z drugiej strony, taki system pracy, może wiązać się również z powstawaniem licznych problemów i czynników, których wynikiem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brak motywacji do pracy zdalnej</w:t>
        </w:r>
      </w:hyperlink>
      <w:r>
        <w:rPr>
          <w:rFonts w:ascii="calibri" w:hAnsi="calibri" w:eastAsia="calibri" w:cs="calibri"/>
          <w:sz w:val="24"/>
          <w:szCs w:val="24"/>
        </w:rPr>
        <w:t xml:space="preserve">. Na co należy zwrócić uwagę i jak poradzić sobie z tym problemem? Skorzystaj z naszych wskazówek!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może być spowodowany brak motywacji do pracy zdalnej?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Należy pamiętać, że </w:t>
      </w:r>
      <w:r>
        <w:rPr>
          <w:rFonts w:ascii="calibri" w:hAnsi="calibri" w:eastAsia="calibri" w:cs="calibri"/>
          <w:sz w:val="24"/>
          <w:szCs w:val="24"/>
          <w:b/>
        </w:rPr>
        <w:t xml:space="preserve">brak motywacji do pracy zdalnej</w:t>
      </w:r>
      <w:r>
        <w:rPr>
          <w:rFonts w:ascii="calibri" w:hAnsi="calibri" w:eastAsia="calibri" w:cs="calibri"/>
          <w:sz w:val="24"/>
          <w:szCs w:val="24"/>
        </w:rPr>
        <w:t xml:space="preserve"> może być spowodowany zupełnie innymi czynnikami, niż w przypadku osłabienia chęci do pracy wśród pracowników stacjonarnych. Największym problem w przypadku pracowników zdalnych jest zdecydowanie nieumiejętne zarządzanie czasem. Pracownicy mają problem z oddzieleniem pracy od życia prywatnego, czego konsekwencją jest zwiększenie poczucia stresu, wypalenie zawodowe i osłabienie zapału do pracy. Należy również zwrócić uwagę na odpowiednią komunikację w zespole zdalnym, a także regularne update'y i feedback dla pracowników, by stale podtrzymywać ich satysfakcję z pracy i możliwość rozwoju. Warto zadbać również o kontakty społeczne, a więc stworzyć przestrzeń na luźne rozmowy, np. poprzez komunikatory i stworzenie kanałów niezwiązanych z pracą.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poradzić sobie z tym problemem?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chcemy zapobiec występowaniu wśród pracowników takiego zjawiska, jak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brak motywacji do pracy zdalnej</w:t>
      </w:r>
      <w:r>
        <w:rPr>
          <w:rFonts w:ascii="calibri" w:hAnsi="calibri" w:eastAsia="calibri" w:cs="calibri"/>
          <w:sz w:val="24"/>
          <w:szCs w:val="24"/>
        </w:rPr>
        <w:t xml:space="preserve">, powinniśmy przede wszystkim zadbać o komunikację w firmie i odpowiedni podział obowiązków. Pracownicy, którzy będę na bieżąco informowani o zmieniającej się w firmie sytuacji, a także o jakości wykonywanych przez nich obowiązków, z pewnością będą mieć dużo większą motywację do pracy.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alentplace.pl/blog/dla-pracodawcow/kiedy-twoi-pracownicy-straca-motywacje-do-pracy-zdalnej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2026-08-25T07:42:52+02:00</dcterms:created>
  <dcterms:modified xsi:type="dcterms:W3CDTF">2026-08-25T07:42:52+02:00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