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procesów rekrutacyjnych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czasu w firmie na rekrutację? Wypróbuj outsourcing procesów rekrutacyjnych!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posiada odpowiednie osoby zajmujące się rekrutacją, aby odpowiednio dopasować pracowników, znaleźć wartościowych przyszłych pracowników, którzy spełnią potrzeby i zapotrzebowanie firmy. Czasem jednak nie stać firmy, lub nie chce posiadać takich osób, które się tym zajmują. Często też osoby z wyższych szczebli zarządzania zajmują się rekrutacją, jednak jest to czasochłonne i mało efektywne z perspektywy czasu. Coraz popularniejszy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outsourcing procesów rekrutacyjnych</w:t>
      </w:r>
      <w:r>
        <w:rPr>
          <w:rFonts w:ascii="calibri" w:hAnsi="calibri" w:eastAsia="calibri" w:cs="calibri"/>
          <w:sz w:val="24"/>
          <w:szCs w:val="24"/>
        </w:rPr>
        <w:t xml:space="preserve">. Czym jest, w jaki sposób działa i jakie korzyści może przynieść Twojej firmie?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procesów rekrutacyjnych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mówiąc,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procesów rekrutacyjnych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 naprawdę wynajęcie rekrutera, który będzie poszukiwał pracowników do naszej firmy, będzie zajmował się rekrutacją i robił </w:t>
      </w:r>
      <w:r>
        <w:rPr>
          <w:rFonts w:ascii="calibri" w:hAnsi="calibri" w:eastAsia="calibri" w:cs="calibri"/>
          <w:sz w:val="24"/>
          <w:szCs w:val="24"/>
        </w:rPr>
        <w:t xml:space="preserve">research</w:t>
      </w:r>
      <w:r>
        <w:rPr>
          <w:rFonts w:ascii="calibri" w:hAnsi="calibri" w:eastAsia="calibri" w:cs="calibri"/>
          <w:sz w:val="24"/>
          <w:szCs w:val="24"/>
        </w:rPr>
        <w:t xml:space="preserve"> osób, które planują do nas dołączyć. Można odpowiednio dostosować potrzebne przez firmę kompetencje u pracownika, dzięki czemu dostaniemy od osoby rekrutującej tylko tych kandydatów, którzy rzeczywiście będą do nas pasować i spełniać nasze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to kosztuje?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Outsourcing procesów rekrutacyjnych</w:t>
      </w:r>
      <w:r>
        <w:rPr>
          <w:rFonts w:ascii="calibri" w:hAnsi="calibri" w:eastAsia="calibri" w:cs="calibri"/>
          <w:sz w:val="24"/>
          <w:szCs w:val="24"/>
        </w:rPr>
        <w:t xml:space="preserve"> to ciekawy i ciągle rozwijający się proces. Jest on zazwyczaj opłacalny dla firmy, bowiem nie traci czasu, jednak wszystko zależy od firmy z którą współpracujemy i na jaką skalę. Warto wcześniej wykonać research i się przygotować.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lentplace.pl/blog/dla-pracodawcow/rekrutacja-w-modelu-rpo-8-korzysci-dla-twojej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2026-08-25T07:41:21+02:00</dcterms:created>
  <dcterms:modified xsi:type="dcterms:W3CDTF">2026-08-25T07:41:21+02:00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